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730" w:type="dxa"/>
        <w:tblInd w:w="9642" w:type="dxa"/>
        <w:tblLook w:val="01E0"/>
      </w:tblPr>
      <w:tblGrid>
        <w:gridCol w:w="2865"/>
        <w:gridCol w:w="2865"/>
      </w:tblGrid>
      <w:tr w:rsidR="00B036D8" w:rsidRPr="000F61FC" w:rsidTr="007C2D6F">
        <w:trPr>
          <w:trHeight w:val="283"/>
        </w:trPr>
        <w:tc>
          <w:tcPr>
            <w:tcW w:w="2865" w:type="dxa"/>
          </w:tcPr>
          <w:p w:rsidR="00B036D8" w:rsidRPr="000F61FC" w:rsidRDefault="00B036D8" w:rsidP="007C2D6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Atviro s</w:t>
            </w:r>
            <w:r w:rsidRPr="000F61FC">
              <w:rPr>
                <w:szCs w:val="24"/>
              </w:rPr>
              <w:t>upaprastinto  konkurso sąlygų</w:t>
            </w:r>
          </w:p>
        </w:tc>
        <w:tc>
          <w:tcPr>
            <w:tcW w:w="2865" w:type="dxa"/>
          </w:tcPr>
          <w:p w:rsidR="00B036D8" w:rsidRPr="000F61FC" w:rsidRDefault="00B036D8" w:rsidP="007C2D6F">
            <w:pPr>
              <w:spacing w:after="0" w:line="240" w:lineRule="auto"/>
              <w:rPr>
                <w:szCs w:val="24"/>
              </w:rPr>
            </w:pPr>
          </w:p>
        </w:tc>
      </w:tr>
      <w:tr w:rsidR="00B036D8" w:rsidRPr="000F61FC" w:rsidTr="007C2D6F">
        <w:trPr>
          <w:trHeight w:val="425"/>
        </w:trPr>
        <w:tc>
          <w:tcPr>
            <w:tcW w:w="2865" w:type="dxa"/>
          </w:tcPr>
          <w:p w:rsidR="00B036D8" w:rsidRPr="000F61FC" w:rsidRDefault="00B036D8" w:rsidP="007C2D6F">
            <w:pPr>
              <w:spacing w:after="0" w:line="240" w:lineRule="auto"/>
              <w:rPr>
                <w:szCs w:val="24"/>
              </w:rPr>
            </w:pPr>
            <w:r w:rsidRPr="000F61FC">
              <w:rPr>
                <w:szCs w:val="24"/>
              </w:rPr>
              <w:t>2  priedas</w:t>
            </w:r>
          </w:p>
        </w:tc>
        <w:tc>
          <w:tcPr>
            <w:tcW w:w="2865" w:type="dxa"/>
          </w:tcPr>
          <w:p w:rsidR="00B036D8" w:rsidRPr="000F61FC" w:rsidRDefault="00B036D8" w:rsidP="007C2D6F">
            <w:pPr>
              <w:spacing w:after="0" w:line="240" w:lineRule="auto"/>
              <w:rPr>
                <w:szCs w:val="24"/>
              </w:rPr>
            </w:pPr>
          </w:p>
        </w:tc>
      </w:tr>
      <w:tr w:rsidR="00B036D8" w:rsidRPr="000F61FC" w:rsidTr="007C2D6F">
        <w:trPr>
          <w:trHeight w:val="142"/>
        </w:trPr>
        <w:tc>
          <w:tcPr>
            <w:tcW w:w="2865" w:type="dxa"/>
          </w:tcPr>
          <w:p w:rsidR="00B036D8" w:rsidRPr="000F61FC" w:rsidRDefault="00B036D8" w:rsidP="007C2D6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865" w:type="dxa"/>
          </w:tcPr>
          <w:p w:rsidR="00B036D8" w:rsidRPr="000F61FC" w:rsidRDefault="00B036D8" w:rsidP="007C2D6F">
            <w:pPr>
              <w:spacing w:after="0" w:line="240" w:lineRule="auto"/>
              <w:rPr>
                <w:szCs w:val="24"/>
              </w:rPr>
            </w:pPr>
          </w:p>
        </w:tc>
      </w:tr>
    </w:tbl>
    <w:p w:rsidR="00B036D8" w:rsidRPr="000F61FC" w:rsidRDefault="00B036D8" w:rsidP="00B036D8">
      <w:pPr>
        <w:ind w:firstLine="720"/>
        <w:jc w:val="center"/>
        <w:rPr>
          <w:b/>
          <w:szCs w:val="24"/>
        </w:rPr>
      </w:pPr>
      <w:r w:rsidRPr="000F61FC">
        <w:rPr>
          <w:b/>
          <w:szCs w:val="24"/>
        </w:rPr>
        <w:t xml:space="preserve">Perkamų prekių sąrašas ir reikalavimai </w:t>
      </w:r>
    </w:p>
    <w:tbl>
      <w:tblPr>
        <w:tblW w:w="1513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4"/>
        <w:gridCol w:w="1843"/>
        <w:gridCol w:w="4819"/>
        <w:gridCol w:w="1134"/>
        <w:gridCol w:w="1276"/>
        <w:gridCol w:w="1134"/>
        <w:gridCol w:w="992"/>
        <w:gridCol w:w="850"/>
        <w:gridCol w:w="993"/>
        <w:gridCol w:w="1134"/>
      </w:tblGrid>
      <w:tr w:rsidR="00B036D8" w:rsidRPr="000F61FC" w:rsidTr="00B036D8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D8" w:rsidRPr="007D17C3" w:rsidRDefault="00B036D8" w:rsidP="007C2D6F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7D17C3">
              <w:rPr>
                <w:b/>
                <w:sz w:val="20"/>
                <w:szCs w:val="20"/>
                <w:lang w:val="en-US"/>
              </w:rPr>
              <w:t>Dalies</w:t>
            </w:r>
            <w:proofErr w:type="spellEnd"/>
            <w:r w:rsidRPr="007D17C3">
              <w:rPr>
                <w:b/>
                <w:sz w:val="20"/>
                <w:szCs w:val="20"/>
                <w:lang w:val="en-US"/>
              </w:rPr>
              <w:t xml:space="preserve">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D8" w:rsidRPr="007D17C3" w:rsidRDefault="00B036D8" w:rsidP="007C2D6F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7D17C3">
              <w:rPr>
                <w:b/>
                <w:sz w:val="20"/>
                <w:szCs w:val="20"/>
              </w:rPr>
              <w:t>Pavadinimas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D8" w:rsidRPr="007D17C3" w:rsidRDefault="00B036D8" w:rsidP="007C2D6F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7D17C3">
              <w:rPr>
                <w:b/>
                <w:sz w:val="20"/>
                <w:szCs w:val="20"/>
              </w:rPr>
              <w:t>Aprašymas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D8" w:rsidRPr="007D17C3" w:rsidRDefault="00B036D8" w:rsidP="007C2D6F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7D17C3">
              <w:rPr>
                <w:b/>
                <w:snapToGrid w:val="0"/>
                <w:color w:val="000000"/>
                <w:sz w:val="20"/>
                <w:szCs w:val="20"/>
              </w:rPr>
              <w:t>Mato vnt. (prašoma fasuotė)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D8" w:rsidRPr="007D17C3" w:rsidRDefault="00B036D8" w:rsidP="007C2D6F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7D17C3">
              <w:rPr>
                <w:b/>
                <w:sz w:val="20"/>
                <w:szCs w:val="20"/>
              </w:rPr>
              <w:t>Orientacinis perkamas kiekis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D8" w:rsidRPr="007D17C3" w:rsidRDefault="00B036D8" w:rsidP="007C2D6F">
            <w:pPr>
              <w:spacing w:after="0" w:line="240" w:lineRule="auto"/>
              <w:rPr>
                <w:b/>
                <w:snapToGrid w:val="0"/>
                <w:color w:val="000000"/>
                <w:sz w:val="20"/>
                <w:szCs w:val="20"/>
              </w:rPr>
            </w:pPr>
            <w:r w:rsidRPr="007D17C3">
              <w:rPr>
                <w:b/>
                <w:snapToGrid w:val="0"/>
                <w:color w:val="000000"/>
                <w:sz w:val="20"/>
                <w:szCs w:val="20"/>
              </w:rPr>
              <w:t>Prašomo mato vnt (fasuotė)     kaina, eurais su PVM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D8" w:rsidRPr="007D17C3" w:rsidRDefault="00B036D8" w:rsidP="007C2D6F">
            <w:pPr>
              <w:spacing w:after="0" w:line="240" w:lineRule="auto"/>
              <w:rPr>
                <w:b/>
                <w:snapToGrid w:val="0"/>
                <w:color w:val="000000"/>
                <w:sz w:val="20"/>
                <w:szCs w:val="20"/>
              </w:rPr>
            </w:pPr>
            <w:r w:rsidRPr="007D17C3">
              <w:rPr>
                <w:b/>
                <w:snapToGrid w:val="0"/>
                <w:color w:val="000000"/>
                <w:sz w:val="20"/>
                <w:szCs w:val="20"/>
              </w:rPr>
              <w:t>Viso kaina eurais su PVM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D8" w:rsidRPr="007D17C3" w:rsidRDefault="00B036D8" w:rsidP="007C2D6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D17C3">
              <w:rPr>
                <w:b/>
                <w:snapToGrid w:val="0"/>
                <w:color w:val="000000"/>
                <w:sz w:val="20"/>
                <w:szCs w:val="20"/>
              </w:rPr>
              <w:t>Siūloma fasuotė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6D8" w:rsidRPr="007D17C3" w:rsidRDefault="00B036D8" w:rsidP="007C2D6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D17C3">
              <w:rPr>
                <w:b/>
                <w:snapToGrid w:val="0"/>
                <w:color w:val="000000"/>
                <w:sz w:val="20"/>
                <w:szCs w:val="20"/>
              </w:rPr>
              <w:t>Siūlomos fasuotės kaina eurais su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D8" w:rsidRPr="007D17C3" w:rsidRDefault="00B036D8" w:rsidP="007C2D6F">
            <w:pPr>
              <w:spacing w:after="0" w:line="240" w:lineRule="auto"/>
              <w:rPr>
                <w:b/>
                <w:snapToGrid w:val="0"/>
                <w:color w:val="000000"/>
                <w:sz w:val="20"/>
                <w:szCs w:val="20"/>
              </w:rPr>
            </w:pPr>
            <w:r w:rsidRPr="007D17C3">
              <w:rPr>
                <w:b/>
                <w:snapToGrid w:val="0"/>
                <w:color w:val="000000"/>
                <w:sz w:val="20"/>
                <w:szCs w:val="20"/>
              </w:rPr>
              <w:t>Siūlomos prekės pilnas aprašymas nurodant siūlomos prekės charakteristikas, pavadinimas,  gamintojas, šalis</w:t>
            </w:r>
          </w:p>
          <w:p w:rsidR="00B036D8" w:rsidRPr="007D17C3" w:rsidRDefault="00B036D8" w:rsidP="007C2D6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BC230C" w:rsidRPr="000F61FC" w:rsidTr="00B036D8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0C" w:rsidRPr="007D17C3" w:rsidRDefault="00BC230C" w:rsidP="007C2D6F">
            <w:pPr>
              <w:spacing w:after="0" w:line="240" w:lineRule="auto"/>
              <w:ind w:left="360"/>
              <w:jc w:val="center"/>
              <w:rPr>
                <w:sz w:val="20"/>
                <w:szCs w:val="20"/>
                <w:lang w:val="en-US"/>
              </w:rPr>
            </w:pPr>
            <w:r w:rsidRPr="007D17C3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0C" w:rsidRPr="007D17C3" w:rsidRDefault="00BC230C" w:rsidP="007C2D6F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7D17C3">
              <w:rPr>
                <w:sz w:val="20"/>
                <w:szCs w:val="20"/>
              </w:rPr>
              <w:t>Šluostės paviršių valymui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0C" w:rsidRPr="007D17C3" w:rsidRDefault="00BC230C" w:rsidP="007C2D6F">
            <w:pPr>
              <w:spacing w:after="0" w:line="240" w:lineRule="auto"/>
              <w:rPr>
                <w:sz w:val="20"/>
                <w:szCs w:val="20"/>
              </w:rPr>
            </w:pPr>
            <w:r w:rsidRPr="007D17C3">
              <w:rPr>
                <w:sz w:val="20"/>
                <w:szCs w:val="20"/>
              </w:rPr>
              <w:t xml:space="preserve">Sausos šluostės išmatavimai 33 x 35 cm (±1 cm); supakuota po 3 vnt, skirtingų  3 spalvų, sugerianti vandenį ir nepaliekanti ruožų ir nutekėjimų. Galima  skalbti rankomis. Sudėtis: 60 </w:t>
            </w:r>
            <w:r w:rsidRPr="007D17C3">
              <w:rPr>
                <w:sz w:val="20"/>
                <w:szCs w:val="20"/>
                <w:lang w:val="en-US" w:eastAsia="zh-CN"/>
              </w:rPr>
              <w:t xml:space="preserve">% </w:t>
            </w:r>
            <w:proofErr w:type="spellStart"/>
            <w:r w:rsidRPr="007D17C3">
              <w:rPr>
                <w:sz w:val="20"/>
                <w:szCs w:val="20"/>
                <w:lang w:val="en-US" w:eastAsia="zh-CN"/>
              </w:rPr>
              <w:t>visko</w:t>
            </w:r>
            <w:proofErr w:type="spellEnd"/>
            <w:r w:rsidRPr="007D17C3">
              <w:rPr>
                <w:sz w:val="20"/>
                <w:szCs w:val="20"/>
                <w:lang w:eastAsia="zh-CN"/>
              </w:rPr>
              <w:t xml:space="preserve">zė, 40 </w:t>
            </w:r>
            <w:r w:rsidRPr="007D17C3">
              <w:rPr>
                <w:sz w:val="20"/>
                <w:szCs w:val="20"/>
                <w:lang w:val="en-US" w:eastAsia="zh-CN"/>
              </w:rPr>
              <w:t xml:space="preserve">% </w:t>
            </w:r>
            <w:proofErr w:type="spellStart"/>
            <w:r w:rsidRPr="007D17C3">
              <w:rPr>
                <w:sz w:val="20"/>
                <w:szCs w:val="20"/>
                <w:lang w:val="en-US" w:eastAsia="zh-CN"/>
              </w:rPr>
              <w:t>poliprofilenas</w:t>
            </w:r>
            <w:proofErr w:type="spellEnd"/>
            <w:r w:rsidRPr="007D17C3">
              <w:rPr>
                <w:sz w:val="20"/>
                <w:szCs w:val="20"/>
                <w:lang w:val="en-US" w:eastAsia="zh-CN"/>
              </w:rPr>
              <w:t xml:space="preserve">. </w:t>
            </w:r>
            <w:proofErr w:type="spellStart"/>
            <w:r w:rsidRPr="007D17C3">
              <w:rPr>
                <w:sz w:val="20"/>
                <w:szCs w:val="20"/>
                <w:lang w:val="en-US" w:eastAsia="zh-CN"/>
              </w:rPr>
              <w:t>Pateikti</w:t>
            </w:r>
            <w:proofErr w:type="spellEnd"/>
            <w:r w:rsidRPr="007D17C3"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7D17C3">
              <w:rPr>
                <w:sz w:val="20"/>
                <w:szCs w:val="20"/>
                <w:lang w:val="en-US" w:eastAsia="zh-CN"/>
              </w:rPr>
              <w:t>tik</w:t>
            </w:r>
            <w:proofErr w:type="spellEnd"/>
            <w:r w:rsidRPr="007D17C3">
              <w:rPr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proofErr w:type="gramStart"/>
            <w:r w:rsidRPr="007D17C3">
              <w:rPr>
                <w:sz w:val="20"/>
                <w:szCs w:val="20"/>
                <w:lang w:val="en-US" w:eastAsia="zh-CN"/>
              </w:rPr>
              <w:t>nesuspaustoje</w:t>
            </w:r>
            <w:proofErr w:type="spellEnd"/>
            <w:r w:rsidRPr="007D17C3">
              <w:rPr>
                <w:sz w:val="20"/>
                <w:szCs w:val="20"/>
                <w:lang w:val="en-US" w:eastAsia="zh-CN"/>
              </w:rPr>
              <w:t xml:space="preserve">  </w:t>
            </w:r>
            <w:proofErr w:type="spellStart"/>
            <w:r w:rsidRPr="007D17C3">
              <w:rPr>
                <w:sz w:val="20"/>
                <w:szCs w:val="20"/>
                <w:lang w:val="en-US" w:eastAsia="zh-CN"/>
              </w:rPr>
              <w:t>formoje</w:t>
            </w:r>
            <w:proofErr w:type="spellEnd"/>
            <w:proofErr w:type="gramEnd"/>
            <w:r w:rsidRPr="007D17C3">
              <w:rPr>
                <w:sz w:val="20"/>
                <w:szCs w:val="20"/>
                <w:lang w:val="en-US" w:eastAsia="zh-CN"/>
              </w:rPr>
              <w:t xml:space="preserve"> (</w:t>
            </w:r>
            <w:proofErr w:type="spellStart"/>
            <w:r w:rsidRPr="007D17C3">
              <w:rPr>
                <w:sz w:val="20"/>
                <w:szCs w:val="20"/>
                <w:lang w:val="en-US" w:eastAsia="zh-CN"/>
              </w:rPr>
              <w:t>pvz</w:t>
            </w:r>
            <w:proofErr w:type="spellEnd"/>
            <w:r w:rsidRPr="007D17C3">
              <w:rPr>
                <w:sz w:val="20"/>
                <w:szCs w:val="20"/>
                <w:lang w:val="en-US" w:eastAsia="zh-CN"/>
              </w:rPr>
              <w:t>. “</w:t>
            </w:r>
            <w:proofErr w:type="spellStart"/>
            <w:proofErr w:type="gramStart"/>
            <w:r w:rsidRPr="007D17C3">
              <w:rPr>
                <w:sz w:val="20"/>
                <w:szCs w:val="20"/>
                <w:lang w:val="en-US" w:eastAsia="zh-CN"/>
              </w:rPr>
              <w:t>netabletuota</w:t>
            </w:r>
            <w:proofErr w:type="spellEnd"/>
            <w:proofErr w:type="gramEnd"/>
            <w:r w:rsidRPr="007D17C3">
              <w:rPr>
                <w:sz w:val="20"/>
                <w:szCs w:val="20"/>
                <w:lang w:val="en-US" w:eastAsia="zh-CN"/>
              </w:rPr>
              <w:t xml:space="preserve">” </w:t>
            </w:r>
            <w:proofErr w:type="spellStart"/>
            <w:r w:rsidRPr="007D17C3">
              <w:rPr>
                <w:sz w:val="20"/>
                <w:szCs w:val="20"/>
                <w:lang w:val="en-US" w:eastAsia="zh-CN"/>
              </w:rPr>
              <w:t>ar</w:t>
            </w:r>
            <w:proofErr w:type="spellEnd"/>
            <w:r w:rsidRPr="007D17C3">
              <w:rPr>
                <w:sz w:val="20"/>
                <w:szCs w:val="20"/>
                <w:lang w:val="en-US" w:eastAsia="zh-CN"/>
              </w:rPr>
              <w:t xml:space="preserve"> pan.)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0C" w:rsidRPr="007D17C3" w:rsidRDefault="00BC230C" w:rsidP="007C2D6F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proofErr w:type="spellStart"/>
            <w:r w:rsidRPr="007D17C3">
              <w:rPr>
                <w:sz w:val="20"/>
                <w:szCs w:val="20"/>
                <w:lang w:val="en-US"/>
              </w:rPr>
              <w:t>pak</w:t>
            </w:r>
            <w:proofErr w:type="spellEnd"/>
            <w:r w:rsidRPr="007D17C3">
              <w:rPr>
                <w:sz w:val="20"/>
                <w:szCs w:val="20"/>
                <w:lang w:val="en-US"/>
              </w:rPr>
              <w:t xml:space="preserve">. (3 </w:t>
            </w:r>
            <w:proofErr w:type="spellStart"/>
            <w:r w:rsidRPr="007D17C3">
              <w:rPr>
                <w:sz w:val="20"/>
                <w:szCs w:val="20"/>
                <w:lang w:val="en-US"/>
              </w:rPr>
              <w:t>vnt</w:t>
            </w:r>
            <w:proofErr w:type="spellEnd"/>
            <w:r w:rsidRPr="007D17C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0C" w:rsidRPr="007D17C3" w:rsidRDefault="00BC230C" w:rsidP="007C2D6F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7D17C3">
              <w:rPr>
                <w:sz w:val="20"/>
                <w:szCs w:val="20"/>
              </w:rPr>
              <w:t>Iki 4000 pak.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0C" w:rsidRPr="007D17C3" w:rsidRDefault="00BC230C" w:rsidP="007C2D6F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0C" w:rsidRPr="007D17C3" w:rsidRDefault="00BC230C" w:rsidP="007C2D6F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0C" w:rsidRPr="007D17C3" w:rsidRDefault="00BC230C" w:rsidP="007C2D6F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1pak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0C" w:rsidRPr="007D17C3" w:rsidRDefault="00BC230C" w:rsidP="007C2D6F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0C" w:rsidRPr="00BC230C" w:rsidRDefault="00BC230C" w:rsidP="007C2D6F">
            <w:pPr>
              <w:spacing w:after="0" w:line="240" w:lineRule="auto"/>
              <w:rPr>
                <w:sz w:val="20"/>
                <w:szCs w:val="20"/>
                <w:lang w:val="en-AU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Viskozin</w:t>
            </w:r>
            <w:proofErr w:type="spellEnd"/>
            <w:r>
              <w:rPr>
                <w:sz w:val="20"/>
                <w:szCs w:val="20"/>
              </w:rPr>
              <w:t xml:space="preserve">ė šluostė </w:t>
            </w:r>
            <w:r>
              <w:rPr>
                <w:sz w:val="20"/>
                <w:szCs w:val="20"/>
                <w:lang w:val="en-AU"/>
              </w:rPr>
              <w:t xml:space="preserve">38x38,  </w:t>
            </w:r>
            <w:proofErr w:type="spellStart"/>
            <w:r>
              <w:rPr>
                <w:sz w:val="20"/>
                <w:szCs w:val="20"/>
                <w:lang w:val="en-AU"/>
              </w:rPr>
              <w:t>gamintojas</w:t>
            </w:r>
            <w:proofErr w:type="spellEnd"/>
            <w:r>
              <w:rPr>
                <w:sz w:val="20"/>
                <w:szCs w:val="20"/>
                <w:lang w:val="en-AU"/>
              </w:rPr>
              <w:t xml:space="preserve">  Stadsing, </w:t>
            </w:r>
            <w:proofErr w:type="spellStart"/>
            <w:r>
              <w:rPr>
                <w:sz w:val="20"/>
                <w:szCs w:val="20"/>
                <w:lang w:val="en-AU"/>
              </w:rPr>
              <w:t>Danija</w:t>
            </w:r>
            <w:proofErr w:type="spellEnd"/>
          </w:p>
        </w:tc>
      </w:tr>
    </w:tbl>
    <w:p w:rsidR="008C5BC2" w:rsidRDefault="008C5BC2"/>
    <w:sectPr w:rsidR="008C5BC2" w:rsidSect="00B036D8"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BA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036D8"/>
    <w:rsid w:val="0038710B"/>
    <w:rsid w:val="008C5BC2"/>
    <w:rsid w:val="00B036D8"/>
    <w:rsid w:val="00BC2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6D8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2018-02-25T20:54:00Z</dcterms:created>
  <dcterms:modified xsi:type="dcterms:W3CDTF">2018-02-25T20:54:00Z</dcterms:modified>
</cp:coreProperties>
</file>